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781B8" w14:textId="41EE0048" w:rsidR="00452368" w:rsidRDefault="008C3AC4" w:rsidP="00452368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৯.</w:t>
      </w:r>
      <w:bookmarkStart w:id="0" w:name="_GoBack"/>
      <w:bookmarkEnd w:id="0"/>
      <w:r w:rsidR="00452368" w:rsidRPr="00452368">
        <w:rPr>
          <w:rFonts w:ascii="Kalpurush" w:hAnsi="Kalpurush" w:cs="Kalpurush"/>
          <w:sz w:val="28"/>
          <w:szCs w:val="28"/>
          <w:cs/>
        </w:rPr>
        <w:t>জিহাদী তানযীম গঠনের ব্যাপারে সংশয়ের জবাব</w:t>
      </w:r>
      <w:r w:rsidR="00452368" w:rsidRPr="00452368">
        <w:rPr>
          <w:rFonts w:ascii="Kalpurush" w:hAnsi="Kalpurush" w:cs="Kalpurush"/>
          <w:sz w:val="28"/>
          <w:szCs w:val="28"/>
        </w:rPr>
        <w:t xml:space="preserve">; </w:t>
      </w:r>
      <w:r w:rsidR="00452368" w:rsidRPr="00452368">
        <w:rPr>
          <w:rFonts w:ascii="Kalpurush" w:hAnsi="Kalpurush" w:cs="Kalpurush"/>
          <w:sz w:val="28"/>
          <w:szCs w:val="28"/>
          <w:cs/>
        </w:rPr>
        <w:t>হুযাইফা রাযি. এর হাদিসের সঠিক ব্যাখ্যা</w:t>
      </w:r>
    </w:p>
    <w:p w14:paraId="1BEEB293" w14:textId="77777777" w:rsidR="00452368" w:rsidRPr="00452368" w:rsidRDefault="00452368" w:rsidP="00452368"/>
    <w:p w14:paraId="0CC87AEA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  <w:cs/>
        </w:rPr>
        <w:t>জিহাদের জন্য দল গঠন করা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সৎ কাজে একে অপরকে সাহায্য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করার অন্তুর্ভুক্ত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যার নির্দেশ কুরআন-সুন্নাহ আমাদেরকে দিয়েছে। মক্কার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কিছু লোক মাজলুমকে সাহায্য করা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আত্মীয়তার সম্পর্ক রক্ষা ইত্যাদি সৎ কাজের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জন্য দল গঠন করেছিল। ইতিহাসে যা হিলফুল ফুযুল বা হিলফুল মুতাইয়াবিন নামে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প্রসিদ্ধ।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তাতে নবুওয়াত প্রাপ্তির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পূর্বে তাতে অংশগ্রহণ করেছেন এবং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রাসুল বলেছেন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 ইসলামের যমানায়ও আমাকে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এমন কোন চুক্তির দিকে আহ্বান জানানো হয়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তবে আমি তাতে সাড়া দিবো।</w:t>
      </w:r>
      <w:r w:rsidRPr="00452368">
        <w:rPr>
          <w:rFonts w:ascii="Kalpurush" w:hAnsi="Kalpurush" w:cs="Kalpurush"/>
          <w:sz w:val="28"/>
        </w:rPr>
        <w:t xml:space="preserve"> -</w:t>
      </w:r>
      <w:r w:rsidRPr="00452368">
        <w:rPr>
          <w:rFonts w:ascii="Kalpurush" w:hAnsi="Kalpurush" w:cs="Kalpurush"/>
          <w:sz w:val="28"/>
          <w:cs/>
        </w:rPr>
        <w:t>দেুখুন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মুসনাদে আহমদ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১৬৫৫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ফাতহুল বারী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৪/৪৭৩ দারুল ফিকর।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যাই হোক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 বিষয়ে বিস্তারিত দলিলাদি পূর্বেও সহ লেখা হয়েছে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আমি সেগুলোর লিংক প্রবন্ধের শেষে দিয়ে দিবো ইনশাআল্লাহ।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আমার আজকের প্রবন্ধের উদ্দেশ্য হলো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যারা জিহাদের জন্য তানযীম গঠনকে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নাজায়েয বলেন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তাদের সংশয় নিরসন করা। যারা এ সংশয় ছড়ান তারা নিম্নোক্ত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হাদিস দিয়ে দলিল দেয়ার চেষ্টা করেন</w:t>
      </w:r>
      <w:r w:rsidRPr="00452368">
        <w:rPr>
          <w:rFonts w:ascii="Kalpurush" w:hAnsi="Kalpurush" w:cs="Kalpurush"/>
          <w:sz w:val="28"/>
        </w:rPr>
        <w:t>,</w:t>
      </w:r>
    </w:p>
    <w:p w14:paraId="02201B48" w14:textId="77777777" w:rsidR="00452368" w:rsidRPr="00452368" w:rsidRDefault="00452368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lastRenderedPageBreak/>
        <w:t>عن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حُذَيْفَةَ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بْنَ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الْيَمَانِ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يَقُولُ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النَّاسُ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يَسْأَلُونَ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رَسُولَ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الْخَيْرِ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وَكُنْتُ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أَسْأَلُهُ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الشَّرِّ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مَخَافَةَ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يُدْرِكَنِي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رَسُولَ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كُنَّا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جَاهِلِيَّةٍ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وَشَرٍّ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فَجَاءَنَا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بِهَذَا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الْخَيْرِ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فَهَلْ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بَعْدَ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الْخَيْرِ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شَرٍّ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نَعَمْ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وَهَلْ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بَعْدَ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الشَّرِّ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خَيْرٍ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نَعَمْ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وَفِيهِ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دَخَنٌ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دَخَنُهُ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قَوْمٌ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يَهْدُونَ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بِغَيْرِ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هَدْيِي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تَعْرِفُ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مِنْهُمْ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وَتُنْكِرُ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فَهَلْ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بَعْدَ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الْخَيْرِ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شَرٍّ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نَعَمْ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دُعَاةٌ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أَبْوَابِ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جَهَنَّمَ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أَجَابَهُمْ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إِلَيْهَا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قَذَفُوهُ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فِيهَا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رَسُولَ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صِفْهُمْ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لَنَا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جِلْدَتِنَا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وَيَتَكَلَّمُونَ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بِأَلْسِنَتِنَا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فَمَا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تَأْمُرُنِي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أَدْرَكَنِي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تَلْزَمُ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جَمَاعَةَ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الْمُسْلِمِينَ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وَإِمَامَهُمْ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قُلْتُ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فَإِنْ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لَمْ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يَكُنْ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جَمَاعَةٌ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وَلاَ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إِمَامٌ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فَاعْتَزِلْ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تِلْكَ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الْفِرَقَ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كُلَّهَا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وَلَوْ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تَعَضَّ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بِأَصْلِ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شَجَرَةٍ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يُدْرِكَكَ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الْمَوْتُ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وَأَنْتَ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452368">
        <w:rPr>
          <w:rFonts w:ascii="Kalpurush" w:hAnsi="Kalpurush" w:cs="Kalpurush"/>
          <w:sz w:val="28"/>
        </w:rPr>
        <w:t>.</w:t>
      </w:r>
    </w:p>
    <w:p w14:paraId="24C35C72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হুযাইফাহ ইবনু ইয়ামান রাদিয়াল্লাহু আনহু হতে বর্ণিত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তিনি বলেন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লোকেরা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রাসূলূল্লাহ্ সাল্লাল্লাহু আলাইহি ওয়াসাল্লামকে কল্যাণের বিষয়াবলী জিজ্ঞেস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করত। কিন্তু আমি তাঁকে অকল্যাণের বিষয় সম্পর্কে জিজ্ঞেস করতাম এ ভয়ে যে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অকল্যাণ আমাকে পেয়ে না বসে। আমি জিজ্ঞেস করলাম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হে আল্লাহর রাসূল! আমরা তো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জাহিলিয়্যাত ও অকল্যাণের মাঝে ছিলাম। এরপর আল্লাহ তায়ালা আমাদেরকে এ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কল্যাণের মধ্যে নিয়ে আসলেন। এ কল্যাণের পর আবারও কি অকল্যাণ আসবে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তিনি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হ্যাঁ। তবে এর মধ্যে কিছুটা অসচ্ছতা থাকবে। আমি প্রশ্ন করলাম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সেই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অসচ্ছতা কিরূপ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তিনি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একটা জামাত আমার তরীকা ছেড়ে লোকদেরকে অন্য পথে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 xml:space="preserve">পরিচালিত করবে। </w:t>
      </w:r>
      <w:r w:rsidRPr="00452368">
        <w:rPr>
          <w:rFonts w:ascii="Kalpurush" w:hAnsi="Kalpurush" w:cs="Kalpurush"/>
          <w:sz w:val="28"/>
          <w:cs/>
        </w:rPr>
        <w:lastRenderedPageBreak/>
        <w:t>তাদের থেকে ভাল কাজও দেখবে এবং মন্দ কাজও দেখবে। আমি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জিজ্ঞেস করলাম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সে কল্যাণের পর কি আবার অকল্যাণ আসবে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তিনি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হ্যাঁ।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জাহান্নামের দিকে আহ্বানকারী কিছু লোকের আবির্ভাব ঘটবে। যে ব্যক্তি তাদের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আহ্বানে সাড়া দেবে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তাকে তারা জাহান্নামে নিক্ষেপ করে ছাড়বে। আমি বললাম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আল্লাহর রাসূল! আমাদের নিকট তাদের বিবরণ প্রদান করুন (যেন আমরা তাদেরকে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চিনতে পারি)। তিনি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তারা আমাদের লোকই এবং আমাদের ভাষায়ই কথা বলবে।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আমি বললাম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 আমি সেই যমানা পাই তবে আমি কি করবো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তিনি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মুসলিমদের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জামা‘আত ও তাদের ইমামকে আঁকড়ে থাকবে। আমি আরজ করলাম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 তখন মুসলিমদের কোন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জামাত ও ইমাম না থাকে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তিনি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তাহলে তুমি তখন ঐ সকল দল পরিত্যাগ করে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আলাদা হয়ে যাবে। এ কারণে যদি কোন গাছের শিকড় কামড়িয়ে পড়ে থাকতে হয়-তাহলেও।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যতক্ষণ না সে (বিচ্ছিন্ন) অবস্থায় তোমার মৃত্যু উপস্থিত হয়।” – সহিহ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বুখারী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কিতাবুল ফিতান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হাদিস নং ৬৬৭৩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তারা এ হাদিসের ভিত্তিতে দাবী করেন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মুসলমানদের যখন ইমাম থাকবে না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তখন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জিহাদের জন্য কোন দল বা তানযীম গঠন করা যাবে না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 xml:space="preserve">বরং সব দল থেকে পৃথক </w:t>
      </w:r>
      <w:r w:rsidRPr="00452368">
        <w:rPr>
          <w:rFonts w:ascii="Kalpurush" w:hAnsi="Kalpurush" w:cs="Kalpurush"/>
          <w:sz w:val="28"/>
          <w:cs/>
        </w:rPr>
        <w:lastRenderedPageBreak/>
        <w:t>থাকতে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হবে। কিন্তু এ কথাটা সম্পূর্ণ ভিত্তিহীন এবং তা হাদিসের মনগড়া ব্যাখ্যা।</w:t>
      </w:r>
      <w:r w:rsidRPr="00452368">
        <w:rPr>
          <w:rFonts w:ascii="Kalpurush" w:hAnsi="Kalpurush" w:cs="Kalpurush"/>
          <w:sz w:val="28"/>
        </w:rPr>
        <w:t xml:space="preserve"> </w:t>
      </w:r>
    </w:p>
    <w:p w14:paraId="75BE393C" w14:textId="77777777" w:rsidR="00452368" w:rsidRPr="00452368" w:rsidRDefault="00452368" w:rsidP="00452368">
      <w:pPr>
        <w:spacing w:after="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color w:val="008000"/>
          <w:sz w:val="28"/>
          <w:cs/>
        </w:rPr>
        <w:t>হাদিসে যে মুসলমানদের জামাত এবং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ইমামের কথা বলা হয়েছে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এর দ্বারা উদ্দেশ্য হলো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ইমামুল মুসলিমিন এবং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মুসলমানদের জামাত যারা তার হাতে বাইয়াত হয়েছেন। হাদিসের উদ্দেশ্য হলো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যদি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মুসলমানগণ ঐক্যবদ্ধভাবে কাউকে ইমাম হিসেবে মেনে নেয়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তবে সকলের জন্য উচিত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তার আনুগত্য করা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তার বিপক্ষে বিদ্রোহ না করা। যদিও তার মাঝে কিছু ফিসক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জুলুম-অত্যাচার বা অন্য কোন ক্রুটি-বিচ্যুতি থাকে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যতক্ষণ না তা সুস্পষ্ট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কুফরের সীমায় পৌঁছে যায়। আর যদি মুসলমানদের কোন একক ইমাম না থাকে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বরং তারা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শুধু রাজত্বের লোভে পরস্পর হানাহানিতে লিপ্ত হয়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তাহলে মুসলমানদের জন্য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আবশ্যক হলো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এই হানাহানিতে না জড়ানো</w:t>
      </w:r>
      <w:r w:rsidRPr="00452368">
        <w:rPr>
          <w:rFonts w:ascii="Kalpurush" w:hAnsi="Kalpurush" w:cs="Kalpurush"/>
          <w:color w:val="008000"/>
          <w:sz w:val="28"/>
        </w:rPr>
        <w:t xml:space="preserve">, </w:t>
      </w:r>
      <w:r w:rsidRPr="00452368">
        <w:rPr>
          <w:rFonts w:ascii="Kalpurush" w:hAnsi="Kalpurush" w:cs="Kalpurush"/>
          <w:color w:val="008000"/>
          <w:sz w:val="28"/>
          <w:cs/>
        </w:rPr>
        <w:t>বরং সবগুলো দল থেকে পৃথক থাকা। সহিহ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মুসলিমের বর্ণনা হতে বিষয়টি একেবারেই সুষ্পষ্ট এবং হাদিসের ব্যাখ্যাদাতা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  <w:r w:rsidRPr="00452368">
        <w:rPr>
          <w:rFonts w:ascii="Kalpurush" w:hAnsi="Kalpurush" w:cs="Kalpurush"/>
          <w:color w:val="008000"/>
          <w:sz w:val="28"/>
          <w:cs/>
        </w:rPr>
        <w:t>মুহাদ্দিস ও ফকিহগণও বিষয়টি সুস্পষ্টরূপে বলেছেন</w:t>
      </w:r>
      <w:r w:rsidRPr="00452368">
        <w:rPr>
          <w:rFonts w:ascii="Kalpurush" w:hAnsi="Kalpurush" w:cs="Kalpurush"/>
          <w:color w:val="008000"/>
          <w:sz w:val="28"/>
        </w:rPr>
        <w:t xml:space="preserve"> </w:t>
      </w:r>
    </w:p>
    <w:p w14:paraId="1DA6B001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  <w:cs/>
        </w:rPr>
        <w:t>সহিহ মুসলিমে আবু সাল্লাম রহ. এর সূত্রে হুযাইফা রাযি. এর হাদিসটি এভাবে এসেছে</w:t>
      </w:r>
      <w:r w:rsidRPr="00452368">
        <w:rPr>
          <w:rFonts w:ascii="Kalpurush" w:hAnsi="Kalpurush" w:cs="Kalpurush"/>
          <w:sz w:val="28"/>
        </w:rPr>
        <w:t>,</w:t>
      </w:r>
    </w:p>
    <w:p w14:paraId="1EBADDEC" w14:textId="77777777" w:rsidR="00452368" w:rsidRPr="00452368" w:rsidRDefault="00452368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Cambria" w:hAnsi="Cambria" w:cs="Cambria"/>
          <w:sz w:val="28"/>
        </w:rPr>
        <w:t>«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بعدي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أئمة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يهتدون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بهداي،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يستنون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بسنتي،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وسيقوم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قلوبهم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قلوب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الشياطين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جثمان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إنس</w:t>
      </w:r>
      <w:r w:rsidRPr="00452368">
        <w:rPr>
          <w:rFonts w:ascii="Times New Roman" w:hAnsi="Times New Roman" w:cs="Times New Roman" w:hint="cs"/>
          <w:sz w:val="28"/>
          <w:rtl/>
          <w:cs/>
        </w:rPr>
        <w:t>»</w:t>
      </w:r>
      <w:r w:rsidRPr="0045236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أصنع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أدركت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ذلك؟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Cambria" w:hAnsi="Cambria" w:cs="Cambria" w:hint="cs"/>
          <w:sz w:val="28"/>
          <w:rtl/>
          <w:cs/>
        </w:rPr>
        <w:lastRenderedPageBreak/>
        <w:t>«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تسمع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وتطيع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للأمير،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ضرب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ظهرك،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وأخذ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فاسمع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وأطع</w:t>
      </w:r>
      <w:r w:rsidRPr="00452368">
        <w:rPr>
          <w:rFonts w:ascii="Times New Roman" w:hAnsi="Times New Roman" w:cs="Times New Roman" w:hint="cs"/>
          <w:sz w:val="28"/>
          <w:rtl/>
          <w:cs/>
        </w:rPr>
        <w:t>»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52368">
        <w:rPr>
          <w:rFonts w:ascii="Kalpurush" w:hAnsi="Kalpurush" w:cs="Kalpurush"/>
          <w:sz w:val="28"/>
          <w:rtl/>
          <w:cs/>
        </w:rPr>
        <w:t xml:space="preserve"> (</w:t>
      </w:r>
      <w:r w:rsidRPr="00452368">
        <w:rPr>
          <w:rFonts w:ascii="Kalpurush" w:hAnsi="Kalpurush" w:cs="Kalpurush"/>
          <w:sz w:val="28"/>
          <w:rtl/>
        </w:rPr>
        <w:t>3</w:t>
      </w:r>
      <w:r w:rsidRPr="00452368">
        <w:rPr>
          <w:rFonts w:ascii="Kalpurush" w:hAnsi="Kalpurush" w:cs="Kalpurush"/>
          <w:sz w:val="28"/>
          <w:rtl/>
          <w:cs/>
        </w:rPr>
        <w:t xml:space="preserve">/ </w:t>
      </w:r>
      <w:r w:rsidRPr="00452368">
        <w:rPr>
          <w:rFonts w:ascii="Kalpurush" w:hAnsi="Kalpurush" w:cs="Kalpurush"/>
          <w:sz w:val="28"/>
          <w:rtl/>
        </w:rPr>
        <w:t xml:space="preserve">1476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452368">
        <w:rPr>
          <w:rFonts w:ascii="Kalpurush" w:hAnsi="Kalpurush" w:cs="Kalpurush"/>
          <w:sz w:val="28"/>
          <w:rtl/>
          <w:cs/>
        </w:rPr>
        <w:t xml:space="preserve"> 1847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مفؤاد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الباقي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452368">
        <w:rPr>
          <w:rFonts w:ascii="Kalpurush" w:hAnsi="Kalpurush" w:cs="Kalpurush"/>
          <w:sz w:val="28"/>
        </w:rPr>
        <w:t>)</w:t>
      </w:r>
    </w:p>
    <w:p w14:paraId="01E06C1F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আমার পরে এমন শাসকরা আসবে যারা আমার আদর্শের অনুসরণ করবে না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আমার সুন্নাহ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অনুযায়ী চলবে না। তাদের মাঝে এমন কিছু লোকও থাকবে যারা হবে মানুষরূপী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শয়তান। (হুযাইফা রাযি. বলেন</w:t>
      </w:r>
      <w:r w:rsidRPr="00452368">
        <w:rPr>
          <w:rFonts w:ascii="Kalpurush" w:hAnsi="Kalpurush" w:cs="Kalpurush"/>
          <w:sz w:val="28"/>
        </w:rPr>
        <w:t xml:space="preserve">,) </w:t>
      </w:r>
      <w:r w:rsidRPr="00452368">
        <w:rPr>
          <w:rFonts w:ascii="Kalpurush" w:hAnsi="Kalpurush" w:cs="Kalpurush"/>
          <w:sz w:val="28"/>
          <w:cs/>
        </w:rPr>
        <w:t>আমি বললাম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হে আল্লাহর রাসূল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 আমি সেই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যমানা পাই তবে তখন আমার করণীয় কি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রাসূল বললেন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তুমি আমিরের আনুগত্য করবে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যদিও সে তোমার পিঠে আঘাত করে এবং তোমার ধন-সম্পদ কেড়ে নেয়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তবুও তুমি তার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আনুগত্য করো।” -সহিহ মুসলিম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১৮৪৭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ইমাম বুখারী হাদিসটির শিরোনাম দিয়েছেন এভাবে</w:t>
      </w:r>
      <w:r w:rsidRPr="00452368">
        <w:rPr>
          <w:rFonts w:ascii="Kalpurush" w:hAnsi="Kalpurush" w:cs="Kalpurush"/>
          <w:sz w:val="28"/>
        </w:rPr>
        <w:t>,</w:t>
      </w:r>
    </w:p>
    <w:p w14:paraId="19A09C62" w14:textId="77777777" w:rsidR="00452368" w:rsidRPr="00452368" w:rsidRDefault="00452368" w:rsidP="0045236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بَاب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كَيْفَ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الأَمْرُ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لَمْ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تَكُنْ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جَمَاعَةٌ</w:t>
      </w:r>
    </w:p>
    <w:p w14:paraId="419C1B25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জামাত না থাকলে কি করনীয়”। -সহিহ বুখারী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৯/৫১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হাফেয ইবনে হাজার রহ. সহিহ বুখারীর বিখ্যাত ভাষ্যগ্রন্থ ফাতহুল বারীতে এই শিরোনামের ব্যাখ্যায় বলেন</w:t>
      </w:r>
      <w:r w:rsidRPr="00452368">
        <w:rPr>
          <w:rFonts w:ascii="Kalpurush" w:hAnsi="Kalpurush" w:cs="Kalpurush"/>
          <w:sz w:val="28"/>
        </w:rPr>
        <w:t>,</w:t>
      </w:r>
    </w:p>
    <w:p w14:paraId="1CCA261F" w14:textId="77777777" w:rsidR="00452368" w:rsidRPr="00452368" w:rsidRDefault="00452368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lastRenderedPageBreak/>
        <w:t>والمعنى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يفعل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المسلم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الاختلاف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يقع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الإجتماع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خليفة</w:t>
      </w:r>
      <w:r w:rsidRPr="00452368">
        <w:rPr>
          <w:rFonts w:ascii="Kalpurush" w:hAnsi="Kalpurush" w:cs="Kalpurush"/>
          <w:sz w:val="28"/>
          <w:rtl/>
          <w:cs/>
        </w:rPr>
        <w:t>.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52368">
        <w:rPr>
          <w:rFonts w:ascii="Kalpurush" w:hAnsi="Kalpurush" w:cs="Kalpurush"/>
          <w:sz w:val="28"/>
          <w:rtl/>
          <w:cs/>
        </w:rPr>
        <w:t>23</w:t>
      </w:r>
      <w:r w:rsidRPr="00452368">
        <w:rPr>
          <w:rFonts w:ascii="Kalpurush" w:hAnsi="Kalpurush" w:cs="Kalpurush"/>
          <w:sz w:val="28"/>
          <w:rtl/>
        </w:rPr>
        <w:t>/</w:t>
      </w:r>
      <w:r w:rsidRPr="00452368">
        <w:rPr>
          <w:rFonts w:ascii="Kalpurush" w:hAnsi="Kalpurush" w:cs="Kalpurush"/>
          <w:sz w:val="28"/>
          <w:rtl/>
          <w:cs/>
        </w:rPr>
        <w:t xml:space="preserve">70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العالمية</w:t>
      </w:r>
      <w:r w:rsidRPr="00452368">
        <w:rPr>
          <w:rFonts w:ascii="Kalpurush" w:hAnsi="Kalpurush" w:cs="Kalpurush"/>
          <w:sz w:val="28"/>
        </w:rPr>
        <w:t>)</w:t>
      </w:r>
    </w:p>
    <w:p w14:paraId="12253846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অর্থাৎ একজন খলিফার ব্যাপারে সকলে একমত হওয়ার পূর্বে তাদের মধ্যে পরস্পর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হানাহানির সময়ে একজন মুসলিমের করণীয় কি</w:t>
      </w:r>
      <w:r w:rsidRPr="00452368">
        <w:rPr>
          <w:rFonts w:ascii="Kalpurush" w:hAnsi="Kalpurush" w:cs="Kalpurush"/>
          <w:sz w:val="28"/>
        </w:rPr>
        <w:t>? –</w:t>
      </w:r>
      <w:r w:rsidRPr="00452368">
        <w:rPr>
          <w:rFonts w:ascii="Kalpurush" w:hAnsi="Kalpurush" w:cs="Kalpurush"/>
          <w:sz w:val="28"/>
          <w:cs/>
        </w:rPr>
        <w:t>ফাতহুল বারী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২৩/৭০ শুয়াইব আরনাউত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রহ. এর তাককিককৃত *নুসখা।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হাদিসের ব্যাখ্যায় হাফেয ইবনে হাজার রহ. আরো বলেন</w:t>
      </w:r>
      <w:r w:rsidRPr="00452368">
        <w:rPr>
          <w:rFonts w:ascii="Kalpurush" w:hAnsi="Kalpurush" w:cs="Kalpurush"/>
          <w:sz w:val="28"/>
        </w:rPr>
        <w:t>,</w:t>
      </w:r>
    </w:p>
    <w:p w14:paraId="38EC9412" w14:textId="77777777" w:rsidR="00452368" w:rsidRPr="00452368" w:rsidRDefault="00452368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الطبري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والصواب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المراد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الخبر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لزوم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الجماعة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اجتمعوا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تأميره،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نكث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بيعته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الجماعة،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متى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للناس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فافترق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أحزابا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يتبع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أحدا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الفرقة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ويعتزل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الجميع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استطاع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خشية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الوقوع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الشر،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يتنزل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سائر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الأحاديث،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وبه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يجمع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ظاهره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الاختلاف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منها،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ويؤيده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قرط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المتقدم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ذكرها</w:t>
      </w:r>
      <w:r w:rsidRPr="00452368">
        <w:rPr>
          <w:rFonts w:ascii="Kalpurush" w:hAnsi="Kalpurush" w:cs="Kalpurush"/>
          <w:sz w:val="28"/>
          <w:rtl/>
          <w:cs/>
        </w:rPr>
        <w:t xml:space="preserve">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52368">
        <w:rPr>
          <w:rFonts w:ascii="Kalpurush" w:hAnsi="Kalpurush" w:cs="Kalpurush"/>
          <w:sz w:val="28"/>
          <w:rtl/>
          <w:cs/>
        </w:rPr>
        <w:t>23</w:t>
      </w:r>
      <w:r w:rsidRPr="00452368">
        <w:rPr>
          <w:rFonts w:ascii="Kalpurush" w:hAnsi="Kalpurush" w:cs="Kalpurush"/>
          <w:sz w:val="28"/>
          <w:rtl/>
        </w:rPr>
        <w:t>/</w:t>
      </w:r>
      <w:r w:rsidRPr="00452368">
        <w:rPr>
          <w:rFonts w:ascii="Kalpurush" w:hAnsi="Kalpurush" w:cs="Kalpurush"/>
          <w:sz w:val="28"/>
          <w:rtl/>
          <w:cs/>
        </w:rPr>
        <w:t xml:space="preserve">71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العالمية</w:t>
      </w:r>
      <w:r w:rsidRPr="00452368">
        <w:rPr>
          <w:rFonts w:ascii="Kalpurush" w:hAnsi="Kalpurush" w:cs="Kalpurush"/>
          <w:sz w:val="28"/>
        </w:rPr>
        <w:t>)</w:t>
      </w:r>
    </w:p>
    <w:p w14:paraId="66F94AAE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ইমাম তবারী রহ. বলেন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হাদিসের উদ্দেশ্য হলো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ঐ দলকে আঁকড়ে ধরা যারা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সম্মিলিতভাবে কাউকে আমির হিসেবে মেনে নেয়। সুতরাং যদি কেউ তার বাইয়াত ভঙ্গ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 xml:space="preserve">করে তবে সে জামাত হতে বের হয়ে যাবে। হাদিস থেকে </w:t>
      </w:r>
      <w:r w:rsidRPr="00452368">
        <w:rPr>
          <w:rFonts w:ascii="Kalpurush" w:hAnsi="Kalpurush" w:cs="Kalpurush"/>
          <w:sz w:val="28"/>
          <w:cs/>
        </w:rPr>
        <w:lastRenderedPageBreak/>
        <w:t>বুঝে আসে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যদি মুসলমানদের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কোন একক ইমাম-শাসক না থাকে এবং মানুষ বিভিন্ন দলে বিভক্ত হয়ে যায়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তবে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বিভক্তি ও হানাহানির সময় কোন দলের অনুসরণ করা যাবে না। বরং মন্দ হতে বাঁচার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জন্য সেই সবগুলো দল থেকে পৃথক থাকতে হবে।” –ফাতহুল বারী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২৩/৭১ শুয়াইব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আরনাউত রহ. এর তাককিককৃত *নুসখা।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دُعَاةٌ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أَبْوَابِ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جَهَنَّمَ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مَنْ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أَجَابَهُمْ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إِلَيْهَا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قَذَفُوهُ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فِيهَا</w:t>
      </w:r>
      <w:r w:rsidRPr="00452368">
        <w:rPr>
          <w:rFonts w:ascii="Kalpurush" w:hAnsi="Kalpurush" w:cs="Kalpurush"/>
          <w:sz w:val="28"/>
        </w:rPr>
        <w:t xml:space="preserve"> ‘ </w:t>
      </w:r>
      <w:r w:rsidRPr="00452368">
        <w:rPr>
          <w:rFonts w:ascii="Kalpurush" w:hAnsi="Kalpurush" w:cs="Kalpurush"/>
          <w:sz w:val="28"/>
          <w:cs/>
        </w:rPr>
        <w:t>জাহান্নামের দিকে আহ্বানকারী কিছু লোকের উদ্ভব ঘটবে। যে ব্যক্তি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তাদের আহ্বানে সাড়া দেবে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তাকে তারা জাহান্নামে নিক্ষেপ করে ছাড়বে।’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হাদিসের এ অংশের ব্যাখ্যায় হাফেয ইবনে হাজার রহ. বলেন</w:t>
      </w:r>
      <w:r w:rsidRPr="00452368">
        <w:rPr>
          <w:rFonts w:ascii="Kalpurush" w:hAnsi="Kalpurush" w:cs="Kalpurush"/>
          <w:sz w:val="28"/>
        </w:rPr>
        <w:t>,</w:t>
      </w:r>
    </w:p>
    <w:p w14:paraId="04B2F4BE" w14:textId="77777777" w:rsidR="00452368" w:rsidRPr="00452368" w:rsidRDefault="00452368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والذي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يظهر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المراد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بالدعاة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أبواب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جهنم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طلب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الخوارج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وغيرهم،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وإلى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الإشارة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452368">
        <w:rPr>
          <w:rFonts w:ascii="Kalpurush" w:hAnsi="Kalpurush" w:cs="Kalpurush"/>
          <w:sz w:val="28"/>
        </w:rPr>
        <w:t>: "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الزم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جماعة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وإمامهم</w:t>
      </w:r>
      <w:r w:rsidRPr="00452368">
        <w:rPr>
          <w:rFonts w:ascii="Kalpurush" w:hAnsi="Kalpurush" w:cs="Kalpurush"/>
          <w:sz w:val="28"/>
          <w:rtl/>
          <w:cs/>
        </w:rPr>
        <w:t xml:space="preserve"> "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جار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ويوضح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سلام</w:t>
      </w:r>
      <w:r w:rsidRPr="00452368">
        <w:rPr>
          <w:rFonts w:ascii="Kalpurush" w:hAnsi="Kalpurush" w:cs="Kalpurush"/>
          <w:sz w:val="28"/>
        </w:rPr>
        <w:t xml:space="preserve">: "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ضرب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ظهرك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وأخذ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452368">
        <w:rPr>
          <w:rFonts w:ascii="Kalpurush" w:hAnsi="Kalpurush" w:cs="Kalpurush"/>
          <w:sz w:val="28"/>
          <w:rtl/>
          <w:cs/>
        </w:rPr>
        <w:t xml:space="preserve"> "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كثيرا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إمارة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الحجاج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ونحوه</w:t>
      </w:r>
      <w:r w:rsidRPr="00452368">
        <w:rPr>
          <w:rFonts w:ascii="Kalpurush" w:hAnsi="Kalpurush" w:cs="Kalpurush"/>
          <w:sz w:val="28"/>
          <w:rtl/>
          <w:cs/>
        </w:rPr>
        <w:t>.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52368">
        <w:rPr>
          <w:rFonts w:ascii="Kalpurush" w:hAnsi="Kalpurush" w:cs="Kalpurush"/>
          <w:sz w:val="28"/>
          <w:rtl/>
          <w:cs/>
        </w:rPr>
        <w:t xml:space="preserve"> 23</w:t>
      </w:r>
      <w:r w:rsidRPr="00452368">
        <w:rPr>
          <w:rFonts w:ascii="Kalpurush" w:hAnsi="Kalpurush" w:cs="Kalpurush"/>
          <w:sz w:val="28"/>
          <w:rtl/>
        </w:rPr>
        <w:t>/</w:t>
      </w:r>
      <w:r w:rsidRPr="00452368">
        <w:rPr>
          <w:rFonts w:ascii="Kalpurush" w:hAnsi="Kalpurush" w:cs="Kalpurush"/>
          <w:sz w:val="28"/>
          <w:rtl/>
          <w:cs/>
        </w:rPr>
        <w:t xml:space="preserve">71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العالمية</w:t>
      </w:r>
      <w:r w:rsidRPr="00452368">
        <w:rPr>
          <w:rFonts w:ascii="Kalpurush" w:hAnsi="Kalpurush" w:cs="Kalpurush"/>
          <w:sz w:val="28"/>
        </w:rPr>
        <w:t>)</w:t>
      </w:r>
    </w:p>
    <w:p w14:paraId="6063D658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জাহান্নামের দিকে আহ্বানকারী কিছু লোক’ দ্বারা উদ্দেশ্য হলো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খারেজী ও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অন্যান্য যারা রাজত্ব লাভের জন্য যুদ্ধ করেছে। হাদিসে ‘তুমি মুসলমানদের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 xml:space="preserve">জামাত ও তাদের </w:t>
      </w:r>
      <w:r w:rsidRPr="00452368">
        <w:rPr>
          <w:rFonts w:ascii="Kalpurush" w:hAnsi="Kalpurush" w:cs="Kalpurush"/>
          <w:sz w:val="28"/>
          <w:cs/>
        </w:rPr>
        <w:lastRenderedPageBreak/>
        <w:t>ইমামকে আঁকড়ে ধরবে’ বলে এ দিকেই ইঙ্গিত করা হয়েছে। অর্থাৎ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যদিও ইমাম জুলুম-অত্যাচার করে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 বিষয়টি আবু সাল্লাম এর বর্ণনা হতে স্পষ্ট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হয়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তাতে এসেছে</w:t>
      </w:r>
      <w:r w:rsidRPr="00452368">
        <w:rPr>
          <w:rFonts w:ascii="Kalpurush" w:hAnsi="Kalpurush" w:cs="Kalpurush"/>
          <w:sz w:val="28"/>
        </w:rPr>
        <w:t>, ‘</w:t>
      </w:r>
      <w:r w:rsidRPr="00452368">
        <w:rPr>
          <w:rFonts w:ascii="Kalpurush" w:hAnsi="Kalpurush" w:cs="Kalpurush"/>
          <w:sz w:val="28"/>
          <w:cs/>
        </w:rPr>
        <w:t>যদিও সে তোমার পিঠে বেত্রাঘাত করে এবং তোমার সম্পদ কেড়ে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নেয়’। হাজ্জাজ ও তার মত অনেক শাসক এরকম জুলুম-অত্যাচার করতো। -ফাতহুল বারী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২৩/৭১ শুয়াইব আরনাউত রহ. এর তাককিককৃত *নুসখা।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color w:val="FF0000"/>
          <w:sz w:val="28"/>
          <w:cs/>
        </w:rPr>
        <w:t>আর হাদিসে যে সব দল থেকে পৃথক থাকার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কথা বলা হয়েছে এটা শুধু তখনই যখন মুসলমানদের সবগুলো দলই শুধু রাজত্বের লোভে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পরস্পর হানাহানিতে লিপ্ত হয়। একেই অন্যান্য হাদিসে ফিতনা বলা হয়েছে এবং এ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সময় পাহাড়-পর্বতে পালিয়ে যেতে কিংবা তরবারী ভেঙ্গে ঘরে বসে থাকার নির্দেশ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দেয়া হয়েছে। যেমন এক হাদিসে এসেছে</w:t>
      </w:r>
      <w:r w:rsidRPr="00452368">
        <w:rPr>
          <w:rFonts w:ascii="Kalpurush" w:hAnsi="Kalpurush" w:cs="Kalpurush"/>
          <w:color w:val="FF0000"/>
          <w:sz w:val="28"/>
        </w:rPr>
        <w:t>,</w:t>
      </w:r>
    </w:p>
    <w:p w14:paraId="7122C615" w14:textId="77777777" w:rsidR="00452368" w:rsidRPr="00452368" w:rsidRDefault="00452368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Cambria" w:hAnsi="Cambria" w:cs="Cambria"/>
          <w:sz w:val="28"/>
        </w:rPr>
        <w:t>«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ستكون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القاعد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القائم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والقائم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الماشي،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والماشي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الساعي،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يشرف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تستشرفه،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وجد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ملجأ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معاذا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فليعذ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52368">
        <w:rPr>
          <w:rFonts w:ascii="Times New Roman" w:hAnsi="Times New Roman" w:cs="Times New Roman" w:hint="cs"/>
          <w:sz w:val="28"/>
          <w:rtl/>
          <w:cs/>
        </w:rPr>
        <w:t>»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Kalpurush" w:hAnsi="Kalpurush" w:cs="Kalpurush"/>
          <w:sz w:val="28"/>
        </w:rPr>
        <w:t xml:space="preserve">(3601)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52368">
        <w:rPr>
          <w:rFonts w:ascii="Kalpurush" w:hAnsi="Kalpurush" w:cs="Kalpurush"/>
          <w:sz w:val="28"/>
        </w:rPr>
        <w:t xml:space="preserve"> (2886)</w:t>
      </w:r>
    </w:p>
    <w:p w14:paraId="5E1604D8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অচিরেই ফিতনা আসবে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যে সময় বসে থাকা ব্যক্তি দাড়িয়ে থাকা ব্যক্তি হতে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উত্তম হবে। দন্ডায়মান ব্যক্তি হাটতে থাকা ব্যক্তি থেকে উত্তম হবে আর হাটতে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 xml:space="preserve">থাকা ব্যক্তি দৌড়াতে </w:t>
      </w:r>
      <w:r w:rsidRPr="00452368">
        <w:rPr>
          <w:rFonts w:ascii="Kalpurush" w:hAnsi="Kalpurush" w:cs="Kalpurush"/>
          <w:sz w:val="28"/>
          <w:cs/>
        </w:rPr>
        <w:lastRenderedPageBreak/>
        <w:t>থাকা ব্যক্তির চেয়ে উত্তম হবে। যে এ ফিতনার দিকে চোখ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তুলে তাকাবে ফিতনা তাকে নিজের দিকে টেনে নিবে। যে (এ থেকে পরিত্রানের জন্য)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কোন আশ্রয়স্থল পায় সে যেন তাতে আশ্রয় নেয়। -সহিহ বুখারী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৩৬০১ সহিহ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মুসলিম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২৮৮৬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উক্ত হাদিসের ব্যাখ্যায় হাফেয ইবনে হাজার রহিমাহুল্লাহ বলেন</w:t>
      </w:r>
      <w:r w:rsidRPr="00452368">
        <w:rPr>
          <w:rFonts w:ascii="Kalpurush" w:hAnsi="Kalpurush" w:cs="Kalpurush"/>
          <w:sz w:val="28"/>
        </w:rPr>
        <w:t xml:space="preserve">, </w:t>
      </w:r>
    </w:p>
    <w:p w14:paraId="0DC4BDFF" w14:textId="77777777" w:rsidR="00452368" w:rsidRPr="00452368" w:rsidRDefault="00452368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والمراد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بالفتنة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ينشأ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الاختلاف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طلب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حيث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يعلم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المبطل</w:t>
      </w:r>
      <w:r w:rsidRPr="00452368">
        <w:rPr>
          <w:rFonts w:ascii="Kalpurush" w:hAnsi="Kalpurush" w:cs="Kalpurush" w:hint="cs"/>
          <w:sz w:val="28"/>
          <w:rtl/>
          <w:cs/>
        </w:rPr>
        <w:t>…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الطبري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والصواب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أصلها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الابتلاء،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وإنكار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المنكر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واجب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أعان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أصاب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أعان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المخطئ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أخطأ،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فهي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الحالة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ورد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النهي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452368">
        <w:rPr>
          <w:rFonts w:ascii="Kalpurush" w:hAnsi="Kalpurush" w:cs="Kalpurush"/>
          <w:sz w:val="28"/>
          <w:rtl/>
          <w:cs/>
        </w:rPr>
        <w:t>.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Kalpurush" w:hAnsi="Kalpurush" w:cs="Kalpurush"/>
          <w:sz w:val="28"/>
          <w:rtl/>
        </w:rPr>
        <w:t>23</w:t>
      </w:r>
      <w:r w:rsidRPr="00452368">
        <w:rPr>
          <w:rFonts w:ascii="Kalpurush" w:hAnsi="Kalpurush" w:cs="Kalpurush"/>
          <w:sz w:val="28"/>
          <w:rtl/>
          <w:cs/>
        </w:rPr>
        <w:t>/</w:t>
      </w:r>
      <w:r w:rsidRPr="00452368">
        <w:rPr>
          <w:rFonts w:ascii="Kalpurush" w:hAnsi="Kalpurush" w:cs="Kalpurush"/>
          <w:sz w:val="28"/>
          <w:rtl/>
        </w:rPr>
        <w:t xml:space="preserve">61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452368">
        <w:rPr>
          <w:rFonts w:ascii="Kalpurush" w:hAnsi="Kalpurush" w:cs="Kalpurush"/>
          <w:sz w:val="28"/>
          <w:rtl/>
          <w:cs/>
        </w:rPr>
        <w:t>)</w:t>
      </w:r>
    </w:p>
    <w:p w14:paraId="4FB985D9" w14:textId="77777777" w:rsidR="00452368" w:rsidRPr="00452368" w:rsidRDefault="00452368" w:rsidP="00452368">
      <w:pPr>
        <w:spacing w:line="240" w:lineRule="auto"/>
        <w:rPr>
          <w:rFonts w:ascii="Kalpurush" w:hAnsi="Kalpurush" w:cs="Kalpurush"/>
          <w:sz w:val="28"/>
        </w:rPr>
      </w:pPr>
    </w:p>
    <w:p w14:paraId="1B50C81A" w14:textId="77777777" w:rsidR="00452368" w:rsidRPr="00452368" w:rsidRDefault="00452368" w:rsidP="00452368">
      <w:pPr>
        <w:spacing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color w:val="0000FF"/>
          <w:sz w:val="28"/>
        </w:rPr>
        <w:t>“</w:t>
      </w:r>
      <w:r w:rsidRPr="00452368">
        <w:rPr>
          <w:rFonts w:ascii="Kalpurush" w:hAnsi="Kalpurush" w:cs="Kalpurush"/>
          <w:color w:val="0000FF"/>
          <w:sz w:val="28"/>
          <w:cs/>
        </w:rPr>
        <w:t>ফিতনা দ্বারা উদ্দেশ্য হলো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রাজত্ব লাভের জন্য মুসলমানদের পরস্পর যুদ্ধ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যেখানে কোন দল হক আর কোন দল</w:t>
      </w:r>
      <w:r w:rsidRPr="00452368">
        <w:rPr>
          <w:rFonts w:ascii="Kalpurush" w:hAnsi="Kalpurush" w:cs="Kalpurush"/>
          <w:color w:val="0000FF"/>
          <w:sz w:val="28"/>
        </w:rPr>
        <w:t xml:space="preserve"> </w:t>
      </w:r>
      <w:r w:rsidRPr="00452368">
        <w:rPr>
          <w:rFonts w:ascii="Kalpurush" w:hAnsi="Kalpurush" w:cs="Kalpurush"/>
          <w:color w:val="0000FF"/>
          <w:sz w:val="28"/>
          <w:cs/>
        </w:rPr>
        <w:t>বাতিল তা বুঝা যায় না।… ইমাম তবারী বলেন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এ ব্যাপারে সঠিক মত হলো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ফিতনার</w:t>
      </w:r>
      <w:r w:rsidRPr="00452368">
        <w:rPr>
          <w:rFonts w:ascii="Kalpurush" w:hAnsi="Kalpurush" w:cs="Kalpurush"/>
          <w:color w:val="0000FF"/>
          <w:sz w:val="28"/>
        </w:rPr>
        <w:t xml:space="preserve"> </w:t>
      </w:r>
      <w:r w:rsidRPr="00452368">
        <w:rPr>
          <w:rFonts w:ascii="Kalpurush" w:hAnsi="Kalpurush" w:cs="Kalpurush"/>
          <w:color w:val="0000FF"/>
          <w:sz w:val="28"/>
          <w:cs/>
        </w:rPr>
        <w:t>আসল অর্থ পরীক্ষা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আর প্রত্যেক সামর্থ্যবান ব্যক্তির উপর বাতিলের প্রতিরোধ</w:t>
      </w:r>
      <w:r w:rsidRPr="00452368">
        <w:rPr>
          <w:rFonts w:ascii="Kalpurush" w:hAnsi="Kalpurush" w:cs="Kalpurush"/>
          <w:color w:val="0000FF"/>
          <w:sz w:val="28"/>
        </w:rPr>
        <w:t xml:space="preserve"> </w:t>
      </w:r>
      <w:r w:rsidRPr="00452368">
        <w:rPr>
          <w:rFonts w:ascii="Kalpurush" w:hAnsi="Kalpurush" w:cs="Kalpurush"/>
          <w:color w:val="0000FF"/>
          <w:sz w:val="28"/>
          <w:cs/>
        </w:rPr>
        <w:t>করা ওয়াজিব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সুতরাং যে হকের অনুসারীর সাহায্য করবে সে সঠিক কাজ করলো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আর যে</w:t>
      </w:r>
      <w:r w:rsidRPr="00452368">
        <w:rPr>
          <w:rFonts w:ascii="Kalpurush" w:hAnsi="Kalpurush" w:cs="Kalpurush"/>
          <w:color w:val="0000FF"/>
          <w:sz w:val="28"/>
        </w:rPr>
        <w:t xml:space="preserve"> </w:t>
      </w:r>
      <w:r w:rsidRPr="00452368">
        <w:rPr>
          <w:rFonts w:ascii="Kalpurush" w:hAnsi="Kalpurush" w:cs="Kalpurush"/>
          <w:color w:val="0000FF"/>
          <w:sz w:val="28"/>
          <w:cs/>
        </w:rPr>
        <w:t xml:space="preserve">বাতিলের সাহায্য করল সে </w:t>
      </w:r>
      <w:r w:rsidRPr="00452368">
        <w:rPr>
          <w:rFonts w:ascii="Kalpurush" w:hAnsi="Kalpurush" w:cs="Kalpurush"/>
          <w:color w:val="0000FF"/>
          <w:sz w:val="28"/>
          <w:cs/>
        </w:rPr>
        <w:lastRenderedPageBreak/>
        <w:t>ভুল করলো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আর যদি হক-বাতিল অস্পষ্ট হয়ে যায় তাহলে</w:t>
      </w:r>
      <w:r w:rsidRPr="00452368">
        <w:rPr>
          <w:rFonts w:ascii="Kalpurush" w:hAnsi="Kalpurush" w:cs="Kalpurush"/>
          <w:color w:val="0000FF"/>
          <w:sz w:val="28"/>
        </w:rPr>
        <w:t xml:space="preserve"> </w:t>
      </w:r>
      <w:r w:rsidRPr="00452368">
        <w:rPr>
          <w:rFonts w:ascii="Kalpurush" w:hAnsi="Kalpurush" w:cs="Kalpurush"/>
          <w:color w:val="0000FF"/>
          <w:sz w:val="28"/>
          <w:cs/>
        </w:rPr>
        <w:t>এই অবস্থায় যুদ্ধ করার ব্যাপারেই হাদিসে নিষেধাজ্ঞা এসেছে। -ফাতহুল বারী</w:t>
      </w:r>
      <w:r w:rsidRPr="00452368">
        <w:rPr>
          <w:rFonts w:ascii="Kalpurush" w:hAnsi="Kalpurush" w:cs="Kalpurush"/>
          <w:color w:val="0000FF"/>
          <w:sz w:val="28"/>
        </w:rPr>
        <w:t xml:space="preserve">, </w:t>
      </w:r>
      <w:r w:rsidRPr="00452368">
        <w:rPr>
          <w:rFonts w:ascii="Kalpurush" w:hAnsi="Kalpurush" w:cs="Kalpurush"/>
          <w:color w:val="0000FF"/>
          <w:sz w:val="28"/>
          <w:cs/>
        </w:rPr>
        <w:t>১৩/৩১</w:t>
      </w:r>
      <w:r w:rsidRPr="00452368">
        <w:rPr>
          <w:rFonts w:ascii="Kalpurush" w:hAnsi="Kalpurush" w:cs="Kalpurush"/>
          <w:sz w:val="28"/>
        </w:rPr>
        <w:t xml:space="preserve"> </w:t>
      </w:r>
    </w:p>
    <w:p w14:paraId="05194100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color w:val="FF0000"/>
          <w:sz w:val="28"/>
          <w:cs/>
        </w:rPr>
        <w:t>পক্ষান্তরে যদি একপক্ষ হক হয়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আর অপক্ষ পক্ষ বাতিল</w:t>
      </w:r>
      <w:r w:rsidRPr="00452368">
        <w:rPr>
          <w:rFonts w:ascii="Kalpurush" w:hAnsi="Kalpurush" w:cs="Kalpurush"/>
          <w:color w:val="FF0000"/>
          <w:sz w:val="28"/>
        </w:rPr>
        <w:t xml:space="preserve">, </w:t>
      </w:r>
      <w:r w:rsidRPr="00452368">
        <w:rPr>
          <w:rFonts w:ascii="Kalpurush" w:hAnsi="Kalpurush" w:cs="Kalpurush"/>
          <w:color w:val="FF0000"/>
          <w:sz w:val="28"/>
          <w:cs/>
        </w:rPr>
        <w:t>একপক্ষ দ্বীন কায়েম করার জন্য যুদ্ধ করে</w:t>
      </w:r>
      <w:r w:rsidRPr="00452368">
        <w:rPr>
          <w:rFonts w:ascii="Kalpurush" w:hAnsi="Kalpurush" w:cs="Kalpurush"/>
          <w:color w:val="FF0000"/>
          <w:sz w:val="28"/>
        </w:rPr>
        <w:t xml:space="preserve">, </w:t>
      </w:r>
      <w:r w:rsidRPr="00452368">
        <w:rPr>
          <w:rFonts w:ascii="Kalpurush" w:hAnsi="Kalpurush" w:cs="Kalpurush"/>
          <w:color w:val="FF0000"/>
          <w:sz w:val="28"/>
          <w:cs/>
        </w:rPr>
        <w:t>অপরপক্ষ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গণতন্ত্র ও মানবরচিত বিধান প্রতিষ্ঠার জন্য লড়াই করে তখন হক দলকে সাহায্য</w:t>
      </w:r>
      <w:r w:rsidRPr="00452368">
        <w:rPr>
          <w:rFonts w:ascii="Kalpurush" w:hAnsi="Kalpurush" w:cs="Kalpurush"/>
          <w:color w:val="FF0000"/>
          <w:sz w:val="28"/>
        </w:rPr>
        <w:t xml:space="preserve"> </w:t>
      </w:r>
      <w:r w:rsidRPr="00452368">
        <w:rPr>
          <w:rFonts w:ascii="Kalpurush" w:hAnsi="Kalpurush" w:cs="Kalpurush"/>
          <w:color w:val="FF0000"/>
          <w:sz w:val="28"/>
          <w:cs/>
        </w:rPr>
        <w:t>করা ওয়াজিব। ইমাম নববী রহ. বলেন</w:t>
      </w:r>
      <w:r w:rsidRPr="00452368">
        <w:rPr>
          <w:rFonts w:ascii="Kalpurush" w:hAnsi="Kalpurush" w:cs="Kalpurush"/>
          <w:color w:val="FF0000"/>
          <w:sz w:val="28"/>
        </w:rPr>
        <w:t>,</w:t>
      </w:r>
    </w:p>
    <w:p w14:paraId="34DF4F47" w14:textId="77777777" w:rsidR="00452368" w:rsidRPr="00452368" w:rsidRDefault="00452368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معظم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والتابعين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وعامة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علماء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نصر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الفتن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والقيام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بمقاتلة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الباغين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452368">
        <w:rPr>
          <w:rFonts w:ascii="Kalpurush" w:hAnsi="Kalpurush" w:cs="Kalpurush"/>
          <w:sz w:val="28"/>
          <w:rtl/>
          <w:cs/>
        </w:rPr>
        <w:t xml:space="preserve"> {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فقاتلوا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تبغي</w:t>
      </w:r>
      <w:r w:rsidRPr="00452368">
        <w:rPr>
          <w:rFonts w:ascii="Kalpurush" w:hAnsi="Kalpurush" w:cs="Kalpurush"/>
          <w:sz w:val="28"/>
          <w:rtl/>
          <w:cs/>
        </w:rPr>
        <w:t xml:space="preserve">}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الاَية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وتتأول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يظهر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طائفتين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ظالمتين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تأويل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لواحد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منهما</w:t>
      </w:r>
      <w:r w:rsidRPr="00452368">
        <w:rPr>
          <w:rFonts w:ascii="Kalpurush" w:hAnsi="Kalpurush" w:cs="Kalpurush"/>
          <w:sz w:val="28"/>
          <w:rtl/>
          <w:cs/>
        </w:rPr>
        <w:t>.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Kalpurush" w:hAnsi="Kalpurush" w:cs="Kalpurush"/>
          <w:sz w:val="28"/>
          <w:rtl/>
        </w:rPr>
        <w:t>18</w:t>
      </w:r>
      <w:r w:rsidRPr="00452368">
        <w:rPr>
          <w:rFonts w:ascii="Kalpurush" w:hAnsi="Kalpurush" w:cs="Kalpurush"/>
          <w:sz w:val="28"/>
          <w:rtl/>
          <w:cs/>
        </w:rPr>
        <w:t>/</w:t>
      </w:r>
      <w:r w:rsidRPr="00452368">
        <w:rPr>
          <w:rFonts w:ascii="Kalpurush" w:hAnsi="Kalpurush" w:cs="Kalpurush"/>
          <w:sz w:val="28"/>
          <w:rtl/>
        </w:rPr>
        <w:t xml:space="preserve">10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452368">
        <w:rPr>
          <w:rFonts w:ascii="Kalpurush" w:hAnsi="Kalpurush" w:cs="Kalpurush"/>
          <w:sz w:val="28"/>
        </w:rPr>
        <w:t xml:space="preserve">) </w:t>
      </w:r>
    </w:p>
    <w:p w14:paraId="75F12C0F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অধিকাংশ সাহাবী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তাবেয়ী ও আলেমদের মতে ফিতনার সময় হকের অনুসারীকে সাহায্য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করা এবং তার সাথে মিলে সীমালঙ্ঘনকারীদের বিপক্ষে যুদ্ধ করা ওয়াজিব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কেননা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আল্লাহ তায়ালা বলেছেন</w:t>
      </w:r>
      <w:r w:rsidRPr="00452368">
        <w:rPr>
          <w:rFonts w:ascii="Kalpurush" w:hAnsi="Kalpurush" w:cs="Kalpurush"/>
          <w:sz w:val="28"/>
        </w:rPr>
        <w:t>, ‘</w:t>
      </w:r>
      <w:r w:rsidRPr="00452368">
        <w:rPr>
          <w:rFonts w:ascii="Kalpurush" w:hAnsi="Kalpurush" w:cs="Kalpurush"/>
          <w:sz w:val="28"/>
          <w:cs/>
        </w:rPr>
        <w:t>তোমরা সীমালঙ্ঘন কারীদের বিপক্ষে যুদ্ধ করো’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এটাই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সহিহ মত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আর ফিতনার সময় যেসব হাদিসে যুদ্ধ করতে নিষেধ করা হয়েছে সেগুলো ঐ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ব্যক্তিদের ক্ষেত্রে যাদের নিকট কোন পক্ষ হক তা স্পষ্ট নয়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lastRenderedPageBreak/>
        <w:t>কিংবা যখন উভয়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পক্ষই জালেম (ও রাজত্বলোভী) হয়</w:t>
      </w:r>
      <w:r w:rsidRPr="00452368">
        <w:rPr>
          <w:rFonts w:ascii="Kalpurush" w:hAnsi="Kalpurush" w:cs="Kalpurush"/>
          <w:sz w:val="28"/>
        </w:rPr>
        <w:t>, (</w:t>
      </w:r>
      <w:r w:rsidRPr="00452368">
        <w:rPr>
          <w:rFonts w:ascii="Kalpurush" w:hAnsi="Kalpurush" w:cs="Kalpurush"/>
          <w:sz w:val="28"/>
          <w:cs/>
        </w:rPr>
        <w:t>যুদ্ধের জন্য) তাদের কোন তাবীল ও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শরিয়তসম্মত কারণ না থাকে। -শরহে মুসলিম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১৮/১০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আলী রাযিআল্লাহু আনহু তার বিরুদ্ধে বিদ্রোহকারীদের সাথে যুদ্ধ করেছেন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এবং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সহিহ হাদিসের আলোকে ও সংখ্যাগরিষ্ঠ আলেমদের মতে তিনিই হকের *উপর ছিলেন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তিনি বিদ্রোহীদের বিপক্ষে যুদ্ধ করাকে ফিতনা মনে করেননি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অথচ তখন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মুসলমানদের একক আমীর ছিল না। শামের লোকেরা আলী রাযি. এর নিকট বাইয়াত দেননি।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তেমনিভাবে আলী রাযি. এর বিপক্ষে যারা যুদ্ধ করেছেন তারাও এই যুদ্ধকে হক মনে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করেই করেছেন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ফিতনা মনে করেননি। অন্যান্য সাহাবীদের অধিকাংশই কোন এক পক্ষ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অবলম্বন করেছেন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যাদের কাছে আলী রাযিআল্লাহু আনহুকে হক মনে হয়েছে তারা আলী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রাযিআল্লাহু আনহুর দলে যোগ দিয়েছেন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আর যাদের কাছে আলীর বিরোধীদের হক মনে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হয়েছে তারা বিরোধীদের দলে যোগ দিয়েছেন। তারা কেউ হুযাইফা রাযি. এর হাদিসের এ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অর্থ বুঝেননি যে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মুসলমানদের একক শাসক না থাকলে পৃথক হয়ে বসে থাকতে হবে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হক দলকেও সাহায্য করা যাবে না।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lastRenderedPageBreak/>
        <w:br/>
      </w:r>
      <w:r w:rsidRPr="00452368">
        <w:rPr>
          <w:rFonts w:ascii="Kalpurush" w:hAnsi="Kalpurush" w:cs="Kalpurush"/>
          <w:sz w:val="28"/>
          <w:cs/>
        </w:rPr>
        <w:t>বরং হাদিসের বর্ণনাকারী হোযাইফা রাযি. নিজেই আলী রাযি. এর পক্ষে যুদ্ধ করার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প্রতি উৎসাহিত করেছেন। তাহলে তার বর্ণিত হাদিসের ভিত্তিতে কিভাবে এ কথা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বলা সম্ভব যে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মুসলমানদের একক আমীর না থাকলে সব দল থেকে পৃথক হয়ে থাকতে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হবে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হক দলকেও সাহায্য করা যাবে না</w:t>
      </w:r>
      <w:r w:rsidRPr="00452368">
        <w:rPr>
          <w:rFonts w:ascii="Kalpurush" w:hAnsi="Kalpurush" w:cs="Kalpurush"/>
          <w:sz w:val="28"/>
        </w:rPr>
        <w:t xml:space="preserve">? </w:t>
      </w:r>
      <w:r w:rsidRPr="00452368">
        <w:rPr>
          <w:rFonts w:ascii="Kalpurush" w:hAnsi="Kalpurush" w:cs="Kalpurush"/>
          <w:sz w:val="28"/>
          <w:cs/>
        </w:rPr>
        <w:t>হাফেয ইবনে হাজার রহ. বলেন</w:t>
      </w:r>
      <w:r w:rsidRPr="00452368">
        <w:rPr>
          <w:rFonts w:ascii="Kalpurush" w:hAnsi="Kalpurush" w:cs="Kalpurush"/>
          <w:sz w:val="28"/>
        </w:rPr>
        <w:t>,</w:t>
      </w:r>
    </w:p>
    <w:p w14:paraId="4034306A" w14:textId="77777777" w:rsidR="00452368" w:rsidRPr="00452368" w:rsidRDefault="00452368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بايع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لعلي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وحرض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المبايعة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والقيام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نصره،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ومات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أوائل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خلافته</w:t>
      </w:r>
      <w:r w:rsidRPr="00452368">
        <w:rPr>
          <w:rFonts w:ascii="Kalpurush" w:hAnsi="Kalpurush" w:cs="Kalpurush"/>
          <w:sz w:val="28"/>
          <w:rtl/>
          <w:cs/>
        </w:rPr>
        <w:t xml:space="preserve">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Kalpurush" w:hAnsi="Kalpurush" w:cs="Kalpurush"/>
          <w:sz w:val="28"/>
          <w:rtl/>
        </w:rPr>
        <w:t>23</w:t>
      </w:r>
      <w:r w:rsidRPr="00452368">
        <w:rPr>
          <w:rFonts w:ascii="Kalpurush" w:hAnsi="Kalpurush" w:cs="Kalpurush"/>
          <w:sz w:val="28"/>
          <w:rtl/>
          <w:cs/>
        </w:rPr>
        <w:t>/</w:t>
      </w:r>
      <w:r w:rsidRPr="00452368">
        <w:rPr>
          <w:rFonts w:ascii="Kalpurush" w:hAnsi="Kalpurush" w:cs="Kalpurush"/>
          <w:sz w:val="28"/>
          <w:rtl/>
        </w:rPr>
        <w:t xml:space="preserve">79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452368">
        <w:rPr>
          <w:rFonts w:ascii="Kalpurush" w:hAnsi="Kalpurush" w:cs="Kalpurush"/>
          <w:sz w:val="28"/>
          <w:rtl/>
          <w:cs/>
        </w:rPr>
        <w:t>)</w:t>
      </w:r>
      <w:r w:rsidRPr="00452368">
        <w:rPr>
          <w:rFonts w:ascii="Kalpurush" w:hAnsi="Kalpurush" w:cs="Kalpurush"/>
          <w:sz w:val="28"/>
        </w:rPr>
        <w:t>.</w:t>
      </w:r>
    </w:p>
    <w:p w14:paraId="2D321AD1" w14:textId="77777777" w:rsidR="00452368" w:rsidRPr="00452368" w:rsidRDefault="00452368" w:rsidP="00452368">
      <w:pPr>
        <w:spacing w:after="270"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হুযাইফা রাযি. আলী রাযি. এর হাতে বাইয়াত হন। তার নিকট বাইয়াত হওয়া এবং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তাকে সাহায্য করার জন্য মানুষকে উদ্বুদ্ধ করেন। তিনি আলী রাযি. এর খেলাফতের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শুরুর দিকে ইন্তিকাল করেন।” -ফাতহুল বারী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২৩/৭৯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হাঁ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কিছু সাহাবী কোনপক্ষই অবলম্বন করেননি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উলামায়ে কেরাম বলেছেন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কাছে কোন পক্ষ হক তা স্পষ্ট হয়নি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তাই তারা কোনো পক্ষ অবলম্বন হতে বিরত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রয়েছেন। ইমাম নববী রহ. বলেন</w:t>
      </w:r>
      <w:r w:rsidRPr="00452368">
        <w:rPr>
          <w:rFonts w:ascii="Kalpurush" w:hAnsi="Kalpurush" w:cs="Kalpurush"/>
          <w:sz w:val="28"/>
        </w:rPr>
        <w:t xml:space="preserve">, </w:t>
      </w:r>
    </w:p>
    <w:p w14:paraId="763B8243" w14:textId="77777777" w:rsidR="00452368" w:rsidRPr="00452368" w:rsidRDefault="00452368" w:rsidP="0045236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452368">
        <w:rPr>
          <w:rFonts w:ascii="Times New Roman" w:hAnsi="Times New Roman" w:cs="Times New Roman" w:hint="cs"/>
          <w:sz w:val="28"/>
          <w:rtl/>
          <w:lang w:bidi="ar-SA"/>
        </w:rPr>
        <w:t>واعلم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الدماء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جرت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ليست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بداخلة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الوعيد،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ومذهب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السنة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والحق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إحسان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الظن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بهم،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والإمساك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عما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شجر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بينهم،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وتأويل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قتالهم،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وأنهم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مجتهدون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lastRenderedPageBreak/>
        <w:t>متأولون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يقصدوا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معصية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محض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الدنيا،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اعتقد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فريق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ومخالفه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باغ،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فوجب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قتاله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ليرجع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بعضهم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مصيبا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وبعضهم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مخطئا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معذورا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الخطأ،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اجتهاد،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والمجتهد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أخطأ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إثم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المحق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المصيب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الحروب،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مذهب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السنة،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وكانت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القضايا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مشتبهة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جماعة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تحيروا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فيها،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فاعتزلوا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الطائفتين،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يقاتلوا،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يتيقنوا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الصواب،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تأخروا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مساعدته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452368">
        <w:rPr>
          <w:rFonts w:ascii="Kalpurush" w:hAnsi="Kalpurush" w:cs="Kalpurush"/>
          <w:sz w:val="28"/>
          <w:rtl/>
          <w:cs/>
        </w:rPr>
        <w:t>. (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452368">
        <w:rPr>
          <w:rFonts w:ascii="Kalpurush" w:hAnsi="Kalpurush" w:cs="Kalpurush"/>
          <w:sz w:val="28"/>
          <w:rtl/>
          <w:cs/>
        </w:rPr>
        <w:t xml:space="preserve">: </w:t>
      </w:r>
      <w:r w:rsidRPr="00452368">
        <w:rPr>
          <w:rFonts w:ascii="Kalpurush" w:hAnsi="Kalpurush" w:cs="Kalpurush"/>
          <w:sz w:val="28"/>
          <w:rtl/>
        </w:rPr>
        <w:t>18</w:t>
      </w:r>
      <w:r w:rsidRPr="00452368">
        <w:rPr>
          <w:rFonts w:ascii="Kalpurush" w:hAnsi="Kalpurush" w:cs="Kalpurush"/>
          <w:sz w:val="28"/>
          <w:rtl/>
          <w:cs/>
        </w:rPr>
        <w:t>/</w:t>
      </w:r>
      <w:r w:rsidRPr="00452368">
        <w:rPr>
          <w:rFonts w:ascii="Kalpurush" w:hAnsi="Kalpurush" w:cs="Kalpurush"/>
          <w:sz w:val="28"/>
          <w:rtl/>
        </w:rPr>
        <w:t xml:space="preserve">11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452368">
        <w:rPr>
          <w:rFonts w:ascii="Kalpurush" w:hAnsi="Kalpurush" w:cs="Kalpurush"/>
          <w:sz w:val="28"/>
          <w:rtl/>
          <w:cs/>
        </w:rPr>
        <w:t xml:space="preserve">.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452368">
        <w:rPr>
          <w:rFonts w:ascii="Kalpurush" w:hAnsi="Kalpurush" w:cs="Kalpurush"/>
          <w:sz w:val="28"/>
          <w:rtl/>
          <w:cs/>
        </w:rPr>
        <w:t xml:space="preserve"> </w:t>
      </w:r>
      <w:r w:rsidRPr="00452368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452368">
        <w:rPr>
          <w:rFonts w:ascii="Kalpurush" w:hAnsi="Kalpurush" w:cs="Kalpurush"/>
          <w:sz w:val="28"/>
        </w:rPr>
        <w:t>)</w:t>
      </w:r>
    </w:p>
    <w:p w14:paraId="64014956" w14:textId="77777777" w:rsidR="00452368" w:rsidRPr="00452368" w:rsidRDefault="00452368" w:rsidP="00452368">
      <w:pPr>
        <w:spacing w:line="240" w:lineRule="auto"/>
        <w:rPr>
          <w:rFonts w:ascii="Kalpurush" w:hAnsi="Kalpurush" w:cs="Kalpurush"/>
          <w:sz w:val="28"/>
        </w:rPr>
      </w:pPr>
      <w:r w:rsidRPr="00452368">
        <w:rPr>
          <w:rFonts w:ascii="Kalpurush" w:hAnsi="Kalpurush" w:cs="Kalpurush"/>
          <w:sz w:val="28"/>
        </w:rPr>
        <w:br/>
        <w:t>“</w:t>
      </w:r>
      <w:r w:rsidRPr="00452368">
        <w:rPr>
          <w:rFonts w:ascii="Kalpurush" w:hAnsi="Kalpurush" w:cs="Kalpurush"/>
          <w:sz w:val="28"/>
          <w:cs/>
        </w:rPr>
        <w:t>সাহাবীদের মধ্যে যে রক্তপাত হয়েছে তা হাদিসে বর্ণিত ধমকী ‘দুই মুসলমান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যুদ্ধ করলে হত্যাকারী ও নিহত ব্যক্তি উভয়েই জাহান্নামে যাবে’ এর আওতাভুক্ত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নয়। আহলুস সুন্নাহ ও জামাআর মাযহাব হলো সাহাবীদের ব্যাপারে সুধারণা পোষণ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করা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তাদের পরস্পর মতানৈক্য নিয়ে (সমালোচনা) থেকে বিরত থাকা এবং তাদের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যুদ্ধের তাবীল বা শরিয়তসম্মত কারণ বর্ণনা করা এবং এ কথা বলা যে তারা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দুনিয়াবী (রাজত্বের লোভে) যুদ্ধ করেননি। বরং তারা ইজতেহাদ করেছেন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এবং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প্রত্যেক দল এই বিশ্বাস করেছেন যে তারাই হক এবং তাদের বিরোধীরা হলো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সীমালঙ্ঘনকারী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সুতরাং তাদের বিপক্ষে যুদ্ধ করা ওয়াজিব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যতক্ষণ না তারা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আল্লাহর বিধানের দিকে ফিরে আসে। তাদের কারো ইজতেহাদ সঠিক ছিল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আরো কারো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 xml:space="preserve">ইজতেহাদ ভুল। আর ইজতেহাদী ভুলের কারণে </w:t>
      </w:r>
      <w:r w:rsidRPr="00452368">
        <w:rPr>
          <w:rFonts w:ascii="Kalpurush" w:hAnsi="Kalpurush" w:cs="Kalpurush"/>
          <w:sz w:val="28"/>
          <w:cs/>
        </w:rPr>
        <w:lastRenderedPageBreak/>
        <w:t>মুজতাহিদের কোন গুনাহ হয় না। আহলুস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সুন্নাহর মতে এই যুদ্ধগুলোতে আলী রাযিআল্লাহু আনহুই হকের উপর ছিলেন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কিন্তু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বিষয়গুলো গোলমেলে ছিল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এমনকি সাহাবীদের একটি দলও কারা হক তা অনুধাবণ করতে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  <w:cs/>
        </w:rPr>
        <w:t>পারেননি। তাই তারা কোন পক্ষ অবলম্বন থেকে বিরত থেকেছেন।” -শরহে মুসলিম</w:t>
      </w:r>
      <w:r w:rsidRPr="00452368">
        <w:rPr>
          <w:rFonts w:ascii="Kalpurush" w:hAnsi="Kalpurush" w:cs="Kalpurush"/>
          <w:sz w:val="28"/>
        </w:rPr>
        <w:t xml:space="preserve">, </w:t>
      </w:r>
      <w:r w:rsidRPr="00452368">
        <w:rPr>
          <w:rFonts w:ascii="Kalpurush" w:hAnsi="Kalpurush" w:cs="Kalpurush"/>
          <w:sz w:val="28"/>
          <w:cs/>
        </w:rPr>
        <w:t>১৮/১১</w:t>
      </w:r>
      <w:r w:rsidRPr="00452368">
        <w:rPr>
          <w:rFonts w:ascii="Kalpurush" w:hAnsi="Kalpurush" w:cs="Kalpurush"/>
          <w:sz w:val="28"/>
        </w:rPr>
        <w:t xml:space="preserve"> </w:t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  <w:cs/>
        </w:rPr>
        <w:t>এ বিষয়ে বিস্তারিত জানার জন্য নিচের লিংকগুলো দেখা যেতে পারে</w:t>
      </w:r>
      <w:r w:rsidRPr="00452368">
        <w:rPr>
          <w:rFonts w:ascii="Kalpurush" w:hAnsi="Kalpurush" w:cs="Kalpurush"/>
          <w:sz w:val="28"/>
        </w:rPr>
        <w:t>,</w:t>
      </w:r>
      <w:r w:rsidRPr="00452368">
        <w:rPr>
          <w:rFonts w:ascii="Kalpurush" w:hAnsi="Kalpurush" w:cs="Kalpurush"/>
          <w:sz w:val="28"/>
        </w:rPr>
        <w:br/>
      </w:r>
      <w:hyperlink r:id="rId8" w:tgtFrame="_blank" w:history="1">
        <w:r w:rsidRPr="00452368">
          <w:rPr>
            <w:rStyle w:val="Hyperlink"/>
            <w:rFonts w:ascii="Kalpurush" w:hAnsi="Kalpurush" w:cs="Kalpurush"/>
            <w:sz w:val="28"/>
          </w:rPr>
          <w:t>https://dawahilallah.com/showthread....B%26%232482%3B</w:t>
        </w:r>
      </w:hyperlink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hyperlink r:id="rId9" w:tgtFrame="_blank" w:history="1">
        <w:r w:rsidRPr="00452368">
          <w:rPr>
            <w:rStyle w:val="Hyperlink"/>
            <w:rFonts w:ascii="Kalpurush" w:hAnsi="Kalpurush" w:cs="Kalpurush"/>
            <w:sz w:val="28"/>
          </w:rPr>
          <w:t>https://dawahilallah.com/showthread....%26%232467%3B)</w:t>
        </w:r>
      </w:hyperlink>
      <w:r w:rsidRPr="00452368">
        <w:rPr>
          <w:rFonts w:ascii="Kalpurush" w:hAnsi="Kalpurush" w:cs="Kalpurush"/>
          <w:sz w:val="28"/>
        </w:rPr>
        <w:br/>
      </w:r>
      <w:r w:rsidRPr="00452368">
        <w:rPr>
          <w:rFonts w:ascii="Kalpurush" w:hAnsi="Kalpurush" w:cs="Kalpurush"/>
          <w:sz w:val="28"/>
        </w:rPr>
        <w:br/>
      </w:r>
      <w:hyperlink r:id="rId10" w:tgtFrame="_blank" w:history="1">
        <w:r w:rsidRPr="00452368">
          <w:rPr>
            <w:rStyle w:val="Hyperlink"/>
            <w:rFonts w:ascii="Kalpurush" w:hAnsi="Kalpurush" w:cs="Kalpurush"/>
            <w:sz w:val="28"/>
          </w:rPr>
          <w:t>https://dawahilallah.com/showthread....B%26%232478%3B</w:t>
        </w:r>
      </w:hyperlink>
      <w:r w:rsidRPr="00452368">
        <w:rPr>
          <w:rFonts w:ascii="Kalpurush" w:hAnsi="Kalpurush" w:cs="Kalpurush"/>
          <w:sz w:val="28"/>
        </w:rPr>
        <w:t xml:space="preserve"> </w:t>
      </w:r>
    </w:p>
    <w:p w14:paraId="24E31849" w14:textId="61CFD266" w:rsidR="00615F7D" w:rsidRPr="00452368" w:rsidRDefault="00615F7D" w:rsidP="00452368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452368" w:rsidSect="006942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3A539E01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C3AC4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3A539E01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8C3AC4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27D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B2E40"/>
    <w:rsid w:val="003D7406"/>
    <w:rsid w:val="003F70E2"/>
    <w:rsid w:val="003F78FB"/>
    <w:rsid w:val="00424776"/>
    <w:rsid w:val="00452368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E51BA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C3AC4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55E2C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029D2"/>
    <w:rsid w:val="00E246E3"/>
    <w:rsid w:val="00E348FA"/>
    <w:rsid w:val="00E933AD"/>
    <w:rsid w:val="00EC69AA"/>
    <w:rsid w:val="00ED3079"/>
    <w:rsid w:val="00ED5A5E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785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3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5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2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7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9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56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17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wahilallah.com/showthread.php?13079-%26%232470%3B%26%232480%3B%26%232488%3B%26%232497%3B%26%232482%3B-%26%232489%3B%26%232494%3B%26%232470%3B%26%232495%3B%26%232488%3B-%26%232486%3B%26%232494%3B%26%232489%3B%26%232494%3B%26%232470%3B%26%232494%3B%26%232468%3B%26%232503%3B%26%232480%3B-%26%232488%3B%26%232472%3B%26%232509%3B%26%232471%3B%26%232494%3B%26%232472%3B%26%232503%3B-%26%232459%3B%26%232497%3B%26%232463%3B%26%232503%3B-%26%232458%3B%26%232482%3B%26%232494%3B-%26%232478%3B%26%232497%3B%26%232478%3B%26%232495%3B%26%232472%3B%26%232503%3B%26%232480%3B-%26%232460%3B%26%232496%3B%26%232476%3B%26%232472%3B%26%232479%3B%26%232494%3B%26%232474%3B%26%232472%3B%26%232503%3B%26%232480%3B-%26%232488%3B%26%232480%3B%26%232509%3B%26%232476%3B%26%232507%3B%26%232468%3B%26%232509%3B%26%232468%3B%26%232478%3B-%26%232474%3B%26%232470%3B%26%232509%3B%26%232471%3B%26%232468%3B%26%232495%3B&amp;highlight=%26%232470%3B%26%232480%3B%26%232488%3B%26%232497%3B%26%232482%3B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awahilallah.com/showthread.php?15207-%26%232439%3B%26%232482%3B%26%232478%3B-%26%232451%3B-%26%232460%3B%26%232495%3B%26%232489%3B%26%232494%3B%26%232470%3B-%26%232477%3B%26%232494%3B%26%232439%3B%26%232527%3B%26%232503%3B%26%232480%3B-%26%232482%3B%26%232495%3B%26%232454%3B%26%232495%3B%26%232468%3B-%26%232453%3B%26%232495%3B%26%232459%3B%26%232497%3B-%26%232474%3B%26%232509%3B%26%232480%3B%26%232476%3B%26%232472%3B%26%232509%3B%26%232471%3B%26%232503%3B%26%232480%3B-%26%232482%3B%26%232495%3B%26%232434%3B%26%232453%3B-%26%232474%3B%26%232509%3B%26%232480%3B%26%232527%3B%26%232507%3B%26%232460%3B%26%232472%3B&amp;highlight=%26%232468%3B%26%232494%3B%26%232472%3B%26%232460%3B%26%232496%3B%26%232478%3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wahilallah.com/showthread.php?11238-%26%232460%3B%26%232494%3B%26%232478%3B%26%232494%3B%26%232468%3B-%26%232451%3B-%26%232468%3B%26%232494%3B%26%232472%3B%26%232460%3B%26%232496%3B%26%232478%3B-%26%232455%3B%26%232464%3B%26%232472%3B-%26%232453%3B%26%232495%3B-%26%232476%3B%26%232495%3B%26%232470%3B%26%232438%3B%26%232468%3B-%26%232478%3B%26%232495%3B%26%232478%3B%26%232509%3B%26%232476%3B%26%232494%3B%26%232480%3B%26%232497%3B%26%232468%3B-%26%232468%3B%26%232494%3B%26%232451%3B%26%232489%3B%26%232495%3B%26%232470%3B-%26%232474%3B%26%232509%3B%26%232480%3B%26%232486%3B%26%232509%3B%26%232472%3B-%26%232472%3B%26%232434%3B-%26%232538%3B%26%232541%3B%26%232534%3B%26%232535%3B-(%26%232488%3B%26%232478%3B%26%232509%3B%26%232474%3B%26%232498%3B%26%232480%3B%26%232509%3B%26%232467%3B)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8824F-BF82-461A-AE75-54B3195D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2378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2021-07-09T02:19:00Z</dcterms:created>
  <dcterms:modified xsi:type="dcterms:W3CDTF">2021-07-09T03:14:00Z</dcterms:modified>
</cp:coreProperties>
</file>